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A1" w:rsidRDefault="000850A1" w:rsidP="00074DA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41C27">
        <w:rPr>
          <w:rFonts w:ascii="Times New Roman" w:hAnsi="Times New Roman"/>
          <w:b/>
          <w:sz w:val="28"/>
          <w:szCs w:val="28"/>
        </w:rPr>
        <w:t>План мероприятий («дорожная карта»)</w:t>
      </w:r>
    </w:p>
    <w:p w:rsidR="000850A1" w:rsidRDefault="000850A1" w:rsidP="00341C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«Родительская плата за услуги, предоставляемые дошкольными образовательными учреждениями»</w:t>
      </w:r>
    </w:p>
    <w:p w:rsidR="000850A1" w:rsidRDefault="000850A1" w:rsidP="00341C27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</w:t>
      </w:r>
      <w:r w:rsidRPr="00341C27">
        <w:rPr>
          <w:rFonts w:ascii="Times New Roman" w:hAnsi="Times New Roman"/>
          <w:sz w:val="28"/>
          <w:szCs w:val="28"/>
        </w:rPr>
        <w:t>Постановления Кабинета Министров Республики Татарстан от 29.08.2013 г. № 615, Постановления Руководителя Исполнительного комитета Заинкого муниципального района от 20 сентября 2013 года № 2078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</w:t>
      </w:r>
      <w:r>
        <w:rPr>
          <w:rFonts w:ascii="Times New Roman" w:hAnsi="Times New Roman"/>
          <w:sz w:val="28"/>
          <w:szCs w:val="28"/>
        </w:rPr>
        <w:t>, для реализации «дорожной карты» необходимо проведение следующих мероприятий.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5"/>
        <w:gridCol w:w="3911"/>
        <w:gridCol w:w="1748"/>
        <w:gridCol w:w="1906"/>
        <w:gridCol w:w="1860"/>
      </w:tblGrid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99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99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99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99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994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</w:p>
        </w:tc>
      </w:tr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Организационное совещание с руководителями дошкольных учреждений «Изменение расчета компенсации родительской платы за присмотр и уход за ребенком в ДОУ»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10.09.2013 г.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Управление образования, соц.защита.</w:t>
            </w: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Организация разъяснительной работы с руководителями, педагогами ДОУ, родительской общественностью по вопросу размера родительской платы с 1 января 2014 года. Проведение родительских собраний.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03.10.2013 – 16.10.2013 г.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Управление образования, соц.защита.</w:t>
            </w: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 xml:space="preserve">Раздача информационных индивидуальных листов родителям воспитанников с разъяснением компенсации родительской платы 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03.10.2013 – 16.10.2013 г.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 xml:space="preserve">соц.защита,  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 xml:space="preserve">руководители, педагоги ДОУ        </w:t>
            </w: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Размещение информации по разъяснению оплаты за ДОУ  и получения компенсации в средствах массовой информации.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 xml:space="preserve">соц.защита,  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 xml:space="preserve">руководители, педагоги ДОУ        </w:t>
            </w: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в дошкольных учреждениях,на сайтах ДОУ, Управления образования. В средствах массовой информации: в газете «Новый Зай» от 23.10.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76994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676994">
              <w:rPr>
                <w:rFonts w:ascii="Times New Roman" w:hAnsi="Times New Roman"/>
                <w:sz w:val="24"/>
                <w:szCs w:val="24"/>
              </w:rPr>
              <w:t>.  № 80, дано интервью  на телеканале «Зай ТВ»</w:t>
            </w:r>
          </w:p>
        </w:tc>
      </w:tr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 семьях, который не смогут получать доп. компенсацию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Выезд межведомственной комиссии с целью организации разъяснительной работы с родительской общественностью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соц.защита,  центр труда и занятости</w:t>
            </w:r>
          </w:p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0A1" w:rsidRPr="00676994" w:rsidTr="00676994">
        <w:tc>
          <w:tcPr>
            <w:tcW w:w="6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56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Сбор документов на дополнительную компенсацию</w:t>
            </w:r>
          </w:p>
        </w:tc>
        <w:tc>
          <w:tcPr>
            <w:tcW w:w="1817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Октябрь- декабрь</w:t>
            </w:r>
          </w:p>
        </w:tc>
        <w:tc>
          <w:tcPr>
            <w:tcW w:w="175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6994">
              <w:rPr>
                <w:rFonts w:ascii="Times New Roman" w:hAnsi="Times New Roman"/>
                <w:sz w:val="24"/>
                <w:szCs w:val="24"/>
              </w:rPr>
              <w:t>Соц.защита</w:t>
            </w:r>
          </w:p>
        </w:tc>
        <w:tc>
          <w:tcPr>
            <w:tcW w:w="1490" w:type="dxa"/>
          </w:tcPr>
          <w:p w:rsidR="000850A1" w:rsidRPr="00676994" w:rsidRDefault="000850A1" w:rsidP="006769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50A1" w:rsidRPr="007E3E44" w:rsidRDefault="000850A1" w:rsidP="00341C27">
      <w:pPr>
        <w:rPr>
          <w:rFonts w:ascii="Times New Roman" w:hAnsi="Times New Roman"/>
          <w:sz w:val="24"/>
          <w:szCs w:val="24"/>
        </w:rPr>
      </w:pPr>
    </w:p>
    <w:sectPr w:rsidR="000850A1" w:rsidRPr="007E3E44" w:rsidSect="00FA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C9F"/>
    <w:rsid w:val="00074DA3"/>
    <w:rsid w:val="000850A1"/>
    <w:rsid w:val="00341C27"/>
    <w:rsid w:val="00435122"/>
    <w:rsid w:val="00676994"/>
    <w:rsid w:val="007E3E44"/>
    <w:rsid w:val="009A3C9F"/>
    <w:rsid w:val="00C97137"/>
    <w:rsid w:val="00FA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A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41C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2</Pages>
  <Words>327</Words>
  <Characters>1870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Энже</cp:lastModifiedBy>
  <cp:revision>3</cp:revision>
  <dcterms:created xsi:type="dcterms:W3CDTF">2013-11-01T05:30:00Z</dcterms:created>
  <dcterms:modified xsi:type="dcterms:W3CDTF">2013-11-05T06:35:00Z</dcterms:modified>
</cp:coreProperties>
</file>